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0C" w:rsidRPr="00514195" w:rsidRDefault="00F6460C" w:rsidP="00F646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95">
        <w:rPr>
          <w:rFonts w:ascii="Times New Roman" w:hAnsi="Times New Roman" w:cs="Times New Roman"/>
          <w:b/>
          <w:sz w:val="28"/>
          <w:szCs w:val="28"/>
        </w:rPr>
        <w:t>Развле</w:t>
      </w:r>
      <w:r w:rsidR="009265C0">
        <w:rPr>
          <w:rFonts w:ascii="Times New Roman" w:hAnsi="Times New Roman" w:cs="Times New Roman"/>
          <w:b/>
          <w:sz w:val="28"/>
          <w:szCs w:val="28"/>
        </w:rPr>
        <w:t>чение для детей старшей</w:t>
      </w:r>
      <w:bookmarkStart w:id="0" w:name="_GoBack"/>
      <w:bookmarkEnd w:id="0"/>
      <w:r w:rsidRPr="00514195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F6460C" w:rsidRDefault="00F6460C" w:rsidP="00F646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14195">
        <w:rPr>
          <w:rFonts w:ascii="Times New Roman" w:hAnsi="Times New Roman" w:cs="Times New Roman"/>
          <w:b/>
          <w:sz w:val="28"/>
          <w:szCs w:val="28"/>
        </w:rPr>
        <w:t>Кыдзи</w:t>
      </w:r>
      <w:proofErr w:type="spellEnd"/>
      <w:r w:rsidRPr="00514195">
        <w:rPr>
          <w:rFonts w:ascii="Times New Roman" w:hAnsi="Times New Roman" w:cs="Times New Roman"/>
          <w:b/>
          <w:sz w:val="28"/>
          <w:szCs w:val="28"/>
        </w:rPr>
        <w:t xml:space="preserve"> Настя да </w:t>
      </w:r>
      <w:proofErr w:type="spellStart"/>
      <w:r w:rsidRPr="00514195">
        <w:rPr>
          <w:rFonts w:ascii="Times New Roman" w:hAnsi="Times New Roman" w:cs="Times New Roman"/>
          <w:b/>
          <w:sz w:val="28"/>
          <w:szCs w:val="28"/>
        </w:rPr>
        <w:t>Ваньö</w:t>
      </w:r>
      <w:proofErr w:type="spellEnd"/>
      <w:r w:rsidRPr="00514195">
        <w:rPr>
          <w:rFonts w:ascii="Times New Roman" w:hAnsi="Times New Roman" w:cs="Times New Roman"/>
          <w:b/>
          <w:sz w:val="28"/>
          <w:szCs w:val="28"/>
        </w:rPr>
        <w:t xml:space="preserve"> би </w:t>
      </w:r>
      <w:proofErr w:type="spellStart"/>
      <w:r w:rsidRPr="00514195">
        <w:rPr>
          <w:rFonts w:ascii="Times New Roman" w:hAnsi="Times New Roman" w:cs="Times New Roman"/>
          <w:b/>
          <w:sz w:val="28"/>
          <w:szCs w:val="28"/>
        </w:rPr>
        <w:t>югöр</w:t>
      </w:r>
      <w:proofErr w:type="spellEnd"/>
      <w:r w:rsidRPr="005141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b/>
          <w:sz w:val="28"/>
          <w:szCs w:val="28"/>
        </w:rPr>
        <w:t>судзöд</w:t>
      </w:r>
      <w:r w:rsidRPr="005141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b/>
          <w:sz w:val="28"/>
          <w:szCs w:val="28"/>
        </w:rPr>
        <w:t xml:space="preserve">сны </w:t>
      </w:r>
      <w:proofErr w:type="gramStart"/>
      <w:r w:rsidRPr="00514195">
        <w:rPr>
          <w:rFonts w:ascii="Times New Roman" w:hAnsi="Times New Roman" w:cs="Times New Roman"/>
          <w:b/>
          <w:sz w:val="28"/>
          <w:szCs w:val="28"/>
        </w:rPr>
        <w:t>( Как</w:t>
      </w:r>
      <w:proofErr w:type="gramEnd"/>
      <w:r w:rsidRPr="00514195">
        <w:rPr>
          <w:rFonts w:ascii="Times New Roman" w:hAnsi="Times New Roman" w:cs="Times New Roman"/>
          <w:b/>
          <w:sz w:val="28"/>
          <w:szCs w:val="28"/>
        </w:rPr>
        <w:t xml:space="preserve"> Настя и Ваня огонь добывали)».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195">
        <w:rPr>
          <w:rFonts w:ascii="Times New Roman" w:hAnsi="Times New Roman" w:cs="Times New Roman"/>
          <w:sz w:val="28"/>
          <w:szCs w:val="28"/>
        </w:rPr>
        <w:t xml:space="preserve">Вспомнить знакомые произведения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фольклора: загадки, считалки,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народные хороводные игры, песни. 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195">
        <w:rPr>
          <w:rFonts w:ascii="Times New Roman" w:hAnsi="Times New Roman" w:cs="Times New Roman"/>
          <w:sz w:val="28"/>
          <w:szCs w:val="28"/>
        </w:rPr>
        <w:t xml:space="preserve">Создать приподнятое настроение детям от умения применять знания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разговорной речи и произведений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фольклора в развлекательной деятельности.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Персонажи</w:t>
      </w:r>
      <w:r w:rsidRPr="00514195">
        <w:rPr>
          <w:rFonts w:ascii="Times New Roman" w:hAnsi="Times New Roman" w:cs="Times New Roman"/>
          <w:sz w:val="28"/>
          <w:szCs w:val="28"/>
        </w:rPr>
        <w:t xml:space="preserve">: Анна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тьöтка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(Леший);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; Наста,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Ваньö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деревенские мальчики и девочки.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200278">
        <w:rPr>
          <w:rFonts w:ascii="Times New Roman" w:hAnsi="Times New Roman" w:cs="Times New Roman"/>
          <w:i/>
          <w:sz w:val="28"/>
          <w:szCs w:val="28"/>
        </w:rPr>
        <w:t xml:space="preserve">фонограмму </w:t>
      </w:r>
      <w:proofErr w:type="spellStart"/>
      <w:r w:rsidR="00200278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="00200278">
        <w:rPr>
          <w:rFonts w:ascii="Times New Roman" w:hAnsi="Times New Roman" w:cs="Times New Roman"/>
          <w:i/>
          <w:sz w:val="28"/>
          <w:szCs w:val="28"/>
        </w:rPr>
        <w:t xml:space="preserve"> народной музыки</w:t>
      </w:r>
      <w:r w:rsidRPr="00BF47EB">
        <w:rPr>
          <w:rFonts w:ascii="Times New Roman" w:hAnsi="Times New Roman" w:cs="Times New Roman"/>
          <w:i/>
          <w:sz w:val="28"/>
          <w:szCs w:val="28"/>
        </w:rPr>
        <w:t xml:space="preserve"> заходят Ваня (играет на гармошке), тётка Анна(несёт мешок), девочки и мальчики в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национальных костюмах(играют на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музыкальных инструментах). Ходят по кругу и подходят к дому Насти. Настя сидит в доме, прядёт кудель.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гудöкыскöд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лоис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Вичкодорлы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узьнысö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сет?(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показывает на дом Насти).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Бара Наста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воис</w:t>
      </w:r>
      <w:proofErr w:type="spellEnd"/>
    </w:p>
    <w:p w:rsid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Наста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пет? 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Локт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м Наста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гажöдчыны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 а с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пет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0C">
        <w:rPr>
          <w:rFonts w:ascii="Times New Roman" w:hAnsi="Times New Roman" w:cs="Times New Roman"/>
          <w:i/>
          <w:sz w:val="28"/>
          <w:szCs w:val="28"/>
        </w:rPr>
        <w:t>(обращается к детям).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Нывкаяс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зонкаяс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корамöй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Настаöс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гораджыка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-ö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горöдöмсö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пет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Все вместе зовут Насту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Наста, Наста,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Наста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Наста, Наста мусса ныв,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Петавлы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кöть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аски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460C">
        <w:rPr>
          <w:rFonts w:ascii="Times New Roman" w:hAnsi="Times New Roman" w:cs="Times New Roman"/>
          <w:i/>
          <w:sz w:val="28"/>
          <w:szCs w:val="28"/>
        </w:rPr>
        <w:t>(Наста не выходит).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lastRenderedPageBreak/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Наста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эз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пет. А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локт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гажöдчыны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сьыланкывъяс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сьылыштны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ворсыштны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паськыд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улича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йывсьыс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-ö Наста пет!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>Дети исполняют песню «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Паськыд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гажа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улича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>». Ваня идёт по кругу, играя на гармошке-подходит к дому Насти. Настя не выходит.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Челядь,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горöдамöй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Настукöс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Все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BF47EB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Наста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ныв,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Наста мусса ныв.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Петавлы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кöть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Наста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Виччамöй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дыр.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47EB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Наста и делает всем поклон.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Наста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дона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гöстьяс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Все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</w:t>
      </w:r>
      <w:proofErr w:type="gramStart"/>
      <w:r w:rsidRPr="00BF47EB">
        <w:rPr>
          <w:rFonts w:ascii="Times New Roman" w:hAnsi="Times New Roman" w:cs="Times New Roman"/>
          <w:b/>
          <w:sz w:val="28"/>
          <w:szCs w:val="28"/>
        </w:rPr>
        <w:t>тка</w:t>
      </w:r>
      <w:r w:rsidRPr="00514195">
        <w:rPr>
          <w:rFonts w:ascii="Times New Roman" w:hAnsi="Times New Roman" w:cs="Times New Roman"/>
          <w:sz w:val="28"/>
          <w:szCs w:val="28"/>
        </w:rPr>
        <w:t>:Наста</w:t>
      </w:r>
      <w:proofErr w:type="spellEnd"/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локт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м ми тэ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йöктыштны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сьылыштны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Наста</w:t>
      </w:r>
      <w:r w:rsidRPr="00514195">
        <w:rPr>
          <w:rFonts w:ascii="Times New Roman" w:hAnsi="Times New Roman" w:cs="Times New Roman"/>
          <w:sz w:val="28"/>
          <w:szCs w:val="28"/>
        </w:rPr>
        <w:t>: Спасибо, что пришли(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Аттьö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.) Но мне некогда веселиться. Мне надо еще капусту посадить.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Отсаламöй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нывкаяс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зонкаяс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Насталы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капуста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пуктыны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 xml:space="preserve">: Да,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отсалам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47EB">
        <w:rPr>
          <w:rFonts w:ascii="Times New Roman" w:hAnsi="Times New Roman" w:cs="Times New Roman"/>
          <w:i/>
          <w:sz w:val="28"/>
          <w:szCs w:val="28"/>
        </w:rPr>
        <w:t>Коми народная игра «Капуста».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Пасьтась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капуста,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пасьтась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капуста.</w:t>
      </w:r>
    </w:p>
    <w:p w:rsidR="00F6460C" w:rsidRP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Быдмы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ыджыда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татшöмöн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51419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F6460C">
        <w:rPr>
          <w:rFonts w:ascii="Times New Roman" w:hAnsi="Times New Roman" w:cs="Times New Roman"/>
          <w:i/>
          <w:sz w:val="28"/>
          <w:szCs w:val="28"/>
        </w:rPr>
        <w:t>повторяют два раза.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Ыджыда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быдми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капуста,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ыджыда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быдми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капуста!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ми бур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уджалысьяс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Отсал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Насталы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капуста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пуктыны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Аттьö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14195">
        <w:rPr>
          <w:rFonts w:ascii="Times New Roman" w:hAnsi="Times New Roman" w:cs="Times New Roman"/>
          <w:sz w:val="28"/>
          <w:szCs w:val="28"/>
        </w:rPr>
        <w:t xml:space="preserve"> челядь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0C">
        <w:rPr>
          <w:rFonts w:ascii="Times New Roman" w:hAnsi="Times New Roman" w:cs="Times New Roman"/>
          <w:i/>
          <w:sz w:val="28"/>
          <w:szCs w:val="28"/>
        </w:rPr>
        <w:t>(обращается к детям).</w:t>
      </w:r>
      <w:r w:rsidRPr="00514195">
        <w:rPr>
          <w:rFonts w:ascii="Times New Roman" w:hAnsi="Times New Roman" w:cs="Times New Roman"/>
          <w:sz w:val="28"/>
          <w:szCs w:val="28"/>
        </w:rPr>
        <w:t xml:space="preserve"> Наста,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Ваньö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тэныд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козинъяс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ньöбис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То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мешöкыс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сулалö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95">
        <w:rPr>
          <w:rFonts w:ascii="Times New Roman" w:hAnsi="Times New Roman" w:cs="Times New Roman"/>
          <w:sz w:val="28"/>
          <w:szCs w:val="28"/>
        </w:rPr>
        <w:t>(</w:t>
      </w:r>
      <w:r w:rsidRPr="00F6460C">
        <w:rPr>
          <w:rFonts w:ascii="Times New Roman" w:hAnsi="Times New Roman" w:cs="Times New Roman"/>
          <w:i/>
          <w:sz w:val="28"/>
          <w:szCs w:val="28"/>
        </w:rPr>
        <w:t>берёт мешок</w:t>
      </w:r>
      <w:r w:rsidRPr="0051419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Видзöдламöй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мешöкас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>Ваня открывает мешок, вытаскивает голубой платок, накидывает Насте на плечи. Настя благодарит его.</w:t>
      </w:r>
    </w:p>
    <w:p w:rsid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lastRenderedPageBreak/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Но 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кузь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сыръя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чышьян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вайöма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Ваньö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Насталы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0C">
        <w:rPr>
          <w:rFonts w:ascii="Times New Roman" w:hAnsi="Times New Roman" w:cs="Times New Roman"/>
          <w:i/>
          <w:sz w:val="28"/>
          <w:szCs w:val="28"/>
        </w:rPr>
        <w:t xml:space="preserve">(рассматривает платок и приговаривает) </w:t>
      </w:r>
      <w:r w:rsidRPr="005141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паськыд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дорас</w:t>
      </w:r>
      <w:proofErr w:type="spellEnd"/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рöма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визь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бердса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дзоридз</w:t>
      </w:r>
      <w:proofErr w:type="spellEnd"/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Мичмöд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с веж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 xml:space="preserve"> Исполняется песня «Кузь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сыръя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чышьян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С.А.Попова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BF47EB">
        <w:rPr>
          <w:rFonts w:ascii="Times New Roman" w:hAnsi="Times New Roman" w:cs="Times New Roman"/>
          <w:i/>
          <w:sz w:val="28"/>
          <w:szCs w:val="28"/>
        </w:rPr>
        <w:t>П.чисталёв</w:t>
      </w:r>
      <w:proofErr w:type="spellEnd"/>
      <w:proofErr w:type="gramEnd"/>
      <w:r w:rsidRPr="00BF47EB">
        <w:rPr>
          <w:rFonts w:ascii="Times New Roman" w:hAnsi="Times New Roman" w:cs="Times New Roman"/>
          <w:i/>
          <w:sz w:val="28"/>
          <w:szCs w:val="28"/>
        </w:rPr>
        <w:t>. Наста ходит по кругу, затем берет Ваню за руки и танцуют.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Ваня</w:t>
      </w:r>
      <w:r w:rsidRPr="00514195">
        <w:rPr>
          <w:rFonts w:ascii="Times New Roman" w:hAnsi="Times New Roman" w:cs="Times New Roman"/>
          <w:sz w:val="28"/>
          <w:szCs w:val="28"/>
        </w:rPr>
        <w:t xml:space="preserve">: Это ещё </w:t>
      </w:r>
      <w:r>
        <w:rPr>
          <w:rFonts w:ascii="Times New Roman" w:hAnsi="Times New Roman" w:cs="Times New Roman"/>
          <w:sz w:val="28"/>
          <w:szCs w:val="28"/>
        </w:rPr>
        <w:t xml:space="preserve">не все мои подарки. Менам 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козинъяс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 xml:space="preserve">Вытаскивает игрушки домашних животных и птиц. Анна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тьöтка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ставит их по кругу. Дети называют их по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тайö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пон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тайö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петук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тайö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мöс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и другие. Начинается игра «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Руй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руй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кытчö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жö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тэ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ветл</w:t>
      </w:r>
      <w:r w:rsidRPr="00BF47E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>н».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Зонкаяс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Отсалöй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Ваньöлы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йöртны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гортса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пемосъяссö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лэбачьяссö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картаö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>Пока мальчики убирают игрушки в доме у Насти незаметно выключается свет.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0C">
        <w:rPr>
          <w:rFonts w:ascii="Times New Roman" w:hAnsi="Times New Roman" w:cs="Times New Roman"/>
          <w:i/>
          <w:sz w:val="28"/>
          <w:szCs w:val="28"/>
        </w:rPr>
        <w:t>(охает и ахает, обращает внимание детей, что свет погас)</w:t>
      </w:r>
      <w:r w:rsidRPr="00514195">
        <w:rPr>
          <w:rFonts w:ascii="Times New Roman" w:hAnsi="Times New Roman" w:cs="Times New Roman"/>
          <w:sz w:val="28"/>
          <w:szCs w:val="28"/>
        </w:rPr>
        <w:t xml:space="preserve"> Наста, Наста,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биыд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кусöма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Пачтö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ломтыны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нинöмöн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 С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лёк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скöр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195">
        <w:rPr>
          <w:rFonts w:ascii="Times New Roman" w:hAnsi="Times New Roman" w:cs="Times New Roman"/>
          <w:sz w:val="28"/>
          <w:szCs w:val="28"/>
        </w:rPr>
        <w:t>морт.Ставыс</w:t>
      </w:r>
      <w:proofErr w:type="spellEnd"/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полöны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…Но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нинöм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Ковмас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Наста,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мунны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Сöмын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эм би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югöр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Ваньö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тшöтш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муна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И мы поможем вам добыть огонь.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Аттьö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янлы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челядь!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Мунамöй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>Идут по кругу и подходят к декорации где растут цветочки.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дзоридзьяс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быдмöны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найöс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шуам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Катшасинъяс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      </w:t>
      </w:r>
      <w:r w:rsidRPr="00BF47EB">
        <w:rPr>
          <w:rFonts w:ascii="Times New Roman" w:hAnsi="Times New Roman" w:cs="Times New Roman"/>
          <w:i/>
          <w:sz w:val="28"/>
          <w:szCs w:val="28"/>
        </w:rPr>
        <w:t>Поют песню «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Катшасинъяс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П.Образцова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Чисталёва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юргысь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м. Но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мунны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водзö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lastRenderedPageBreak/>
        <w:t>Идут по кругу, инсценировка песни «Код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кöн</w:t>
      </w:r>
      <w:r w:rsidRPr="00BF47E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олö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?»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С.А.Попов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>, музыка народная</w:t>
      </w:r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пемöс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пемыд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тöдмалöй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нö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дкыв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:,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46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Пасьыс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пельыс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кузь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460C">
        <w:rPr>
          <w:rFonts w:ascii="Times New Roman" w:hAnsi="Times New Roman" w:cs="Times New Roman"/>
          <w:sz w:val="28"/>
          <w:szCs w:val="28"/>
        </w:rPr>
        <w:t xml:space="preserve">Коз 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улын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чеччалö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>,</w:t>
      </w:r>
    </w:p>
    <w:p w:rsidR="00F6460C" w:rsidRPr="00F6460C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460C">
        <w:rPr>
          <w:rFonts w:ascii="Times New Roman" w:hAnsi="Times New Roman" w:cs="Times New Roman"/>
          <w:sz w:val="28"/>
          <w:szCs w:val="28"/>
        </w:rPr>
        <w:t xml:space="preserve"> коз 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улын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йöктö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ставсьыс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полö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>?»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F6460C" w:rsidRDefault="00F6460C" w:rsidP="00F646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460C">
        <w:rPr>
          <w:rFonts w:ascii="Times New Roman" w:hAnsi="Times New Roman" w:cs="Times New Roman"/>
          <w:i/>
          <w:sz w:val="28"/>
          <w:szCs w:val="28"/>
        </w:rPr>
        <w:t>Выбегает заяц.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195">
        <w:rPr>
          <w:rFonts w:ascii="Times New Roman" w:hAnsi="Times New Roman" w:cs="Times New Roman"/>
          <w:sz w:val="28"/>
          <w:szCs w:val="28"/>
        </w:rPr>
        <w:t>оланныд,челядь</w:t>
      </w:r>
      <w:proofErr w:type="spellEnd"/>
      <w:proofErr w:type="gram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Все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вöчанныд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Локт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м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корсьны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Могöн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мунам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тэ он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тöд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кöн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Тöда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висьтав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0C">
        <w:rPr>
          <w:rFonts w:ascii="Times New Roman" w:hAnsi="Times New Roman" w:cs="Times New Roman"/>
          <w:i/>
          <w:sz w:val="28"/>
          <w:szCs w:val="28"/>
        </w:rPr>
        <w:t>(испуганно смотрит по сторонам</w:t>
      </w:r>
      <w:proofErr w:type="gramStart"/>
      <w:r w:rsidRPr="00F6460C">
        <w:rPr>
          <w:rFonts w:ascii="Times New Roman" w:hAnsi="Times New Roman" w:cs="Times New Roman"/>
          <w:i/>
          <w:sz w:val="28"/>
          <w:szCs w:val="28"/>
        </w:rPr>
        <w:t>).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ёна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пола.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скöр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 С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вермас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пö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419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кос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мырйö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али сись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пуö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петкöдлы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туйсö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Став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олысьяс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полöны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Эн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кöчильöй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Бураджык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микöд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йöктыштан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сьылыштан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челядь,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гажöдыштам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кöчильöс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Все</w:t>
      </w:r>
      <w:r w:rsidRPr="00514195">
        <w:rPr>
          <w:rFonts w:ascii="Times New Roman" w:hAnsi="Times New Roman" w:cs="Times New Roman"/>
          <w:sz w:val="28"/>
          <w:szCs w:val="28"/>
        </w:rPr>
        <w:t>: Да!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>Песня-инсценировка «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Кöч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йöктö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йöктö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>».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йöктö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йöктö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табъя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кокнас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Вый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тупыль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юрнас</w:t>
      </w:r>
      <w:proofErr w:type="spellEnd"/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Шабд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кудель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бöжнас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Сьöд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сэтöр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синнас</w:t>
      </w:r>
      <w:proofErr w:type="spellEnd"/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Ёсь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йыла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пиньнас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0C">
        <w:rPr>
          <w:rFonts w:ascii="Times New Roman" w:hAnsi="Times New Roman" w:cs="Times New Roman"/>
          <w:i/>
          <w:sz w:val="28"/>
          <w:szCs w:val="28"/>
        </w:rPr>
        <w:t>(радостный, осмелел)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 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сюсьöсь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петкöдла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янлы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туйсö</w:t>
      </w:r>
      <w:proofErr w:type="spellEnd"/>
      <w:r w:rsidR="00200278">
        <w:rPr>
          <w:rFonts w:ascii="Times New Roman" w:hAnsi="Times New Roman" w:cs="Times New Roman"/>
          <w:sz w:val="28"/>
          <w:szCs w:val="28"/>
        </w:rPr>
        <w:t xml:space="preserve"> </w:t>
      </w:r>
      <w:r w:rsidRPr="00200278">
        <w:rPr>
          <w:rFonts w:ascii="Times New Roman" w:hAnsi="Times New Roman" w:cs="Times New Roman"/>
          <w:i/>
          <w:sz w:val="28"/>
          <w:szCs w:val="28"/>
        </w:rPr>
        <w:t>(показывает дорогу).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Мунанныд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кузяыс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арталанныд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воськов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аддзанныд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пуяс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Сэн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lastRenderedPageBreak/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Аттьö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тэныд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кöчильöй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Аддзысьлытöдз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 xml:space="preserve">Заяц прощается с детьми и уходит. Дети идут по кругу, считают шаги до десяти на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языке: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öтик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кык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куим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нёль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вит,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квайт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сизим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кöкъямыс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öкмыс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дас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Челядь,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локтöй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татчö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  <w:r w:rsidR="00200278">
        <w:rPr>
          <w:rFonts w:ascii="Times New Roman" w:hAnsi="Times New Roman" w:cs="Times New Roman"/>
          <w:sz w:val="28"/>
          <w:szCs w:val="28"/>
        </w:rPr>
        <w:t xml:space="preserve"> </w:t>
      </w:r>
      <w:r w:rsidRPr="00200278">
        <w:rPr>
          <w:rFonts w:ascii="Times New Roman" w:hAnsi="Times New Roman" w:cs="Times New Roman"/>
          <w:i/>
          <w:sz w:val="28"/>
          <w:szCs w:val="28"/>
        </w:rPr>
        <w:t>(показывает на избушку</w:t>
      </w:r>
      <w:r w:rsidR="002002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00278">
        <w:rPr>
          <w:rFonts w:ascii="Times New Roman" w:hAnsi="Times New Roman" w:cs="Times New Roman"/>
          <w:i/>
          <w:sz w:val="28"/>
          <w:szCs w:val="28"/>
        </w:rPr>
        <w:t>)</w:t>
      </w:r>
      <w:r w:rsidRPr="00514195">
        <w:rPr>
          <w:rFonts w:ascii="Times New Roman" w:hAnsi="Times New Roman" w:cs="Times New Roman"/>
          <w:sz w:val="28"/>
          <w:szCs w:val="28"/>
        </w:rPr>
        <w:t xml:space="preserve">То,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аддзанныд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Тан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скöр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мортыс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 xml:space="preserve">Подходят ближе к лесному домику. Лежит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Вöрса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на полу.</w:t>
      </w:r>
    </w:p>
    <w:p w:rsidR="00F6460C" w:rsidRPr="00200278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  <w:r w:rsidR="00200278">
        <w:rPr>
          <w:rFonts w:ascii="Times New Roman" w:hAnsi="Times New Roman" w:cs="Times New Roman"/>
          <w:sz w:val="28"/>
          <w:szCs w:val="28"/>
        </w:rPr>
        <w:t xml:space="preserve"> </w:t>
      </w:r>
      <w:r w:rsidRPr="00200278">
        <w:rPr>
          <w:rFonts w:ascii="Times New Roman" w:hAnsi="Times New Roman" w:cs="Times New Roman"/>
          <w:i/>
          <w:sz w:val="28"/>
          <w:szCs w:val="28"/>
        </w:rPr>
        <w:t xml:space="preserve">(делает поклон, а </w:t>
      </w:r>
      <w:proofErr w:type="spellStart"/>
      <w:r w:rsidRPr="00200278">
        <w:rPr>
          <w:rFonts w:ascii="Times New Roman" w:hAnsi="Times New Roman" w:cs="Times New Roman"/>
          <w:i/>
          <w:sz w:val="28"/>
          <w:szCs w:val="28"/>
        </w:rPr>
        <w:t>Вöрса</w:t>
      </w:r>
      <w:proofErr w:type="spellEnd"/>
      <w:r w:rsidRPr="00200278">
        <w:rPr>
          <w:rFonts w:ascii="Times New Roman" w:hAnsi="Times New Roman" w:cs="Times New Roman"/>
          <w:i/>
          <w:sz w:val="28"/>
          <w:szCs w:val="28"/>
        </w:rPr>
        <w:t xml:space="preserve"> лежит не двигаясь).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тан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Ветлöдланныд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садьмöданныд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бур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мортсö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Вот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скöрма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514195" w:rsidRDefault="00F6460C" w:rsidP="0020027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Кутшö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м</w:t>
      </w:r>
      <w:r w:rsidR="002002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00278">
        <w:rPr>
          <w:rFonts w:ascii="Times New Roman" w:hAnsi="Times New Roman" w:cs="Times New Roman"/>
          <w:sz w:val="28"/>
          <w:szCs w:val="28"/>
        </w:rPr>
        <w:t xml:space="preserve">, </w:t>
      </w:r>
      <w:r w:rsidRPr="00514195">
        <w:rPr>
          <w:rFonts w:ascii="Times New Roman" w:hAnsi="Times New Roman" w:cs="Times New Roman"/>
          <w:sz w:val="28"/>
          <w:szCs w:val="28"/>
        </w:rPr>
        <w:t xml:space="preserve"> тэ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  <w:r w:rsidR="0020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лёка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вочаалан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кöчильöй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висьтал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тэ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скöр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Кывза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янöс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  <w:r w:rsidR="0020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сулавны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тадзи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и кутам?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Кöть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челядьсö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пуксьöд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сэсся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юась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Вöрса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приглашает сесть детей на лавочки, делая вид, что он недоволен.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Локт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м ми тэ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югöр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корны.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Насталöн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керкаас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биыс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кус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  <w:r w:rsidR="0020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пачсö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нинöмö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ломтыны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тэнад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йывсьыд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став Коми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кузьтаыс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славаыс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С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дзи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сет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бисö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Верманныд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пöръявны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сэки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сета би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югöрсö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перъявны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сьöыд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челядь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зэв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сюсьöсь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нöдкыв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тöдöны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BF47EB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F47EB">
        <w:rPr>
          <w:rFonts w:ascii="Times New Roman" w:hAnsi="Times New Roman" w:cs="Times New Roman"/>
          <w:i/>
          <w:sz w:val="28"/>
          <w:szCs w:val="28"/>
        </w:rPr>
        <w:t xml:space="preserve">Дети загадывают загадки на </w:t>
      </w:r>
      <w:proofErr w:type="spellStart"/>
      <w:r w:rsidRPr="00BF47EB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BF47EB">
        <w:rPr>
          <w:rFonts w:ascii="Times New Roman" w:hAnsi="Times New Roman" w:cs="Times New Roman"/>
          <w:i/>
          <w:sz w:val="28"/>
          <w:szCs w:val="28"/>
        </w:rPr>
        <w:t xml:space="preserve"> языке: 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1</w:t>
      </w:r>
      <w:r w:rsidRPr="00514195">
        <w:rPr>
          <w:rFonts w:ascii="Times New Roman" w:hAnsi="Times New Roman" w:cs="Times New Roman"/>
          <w:sz w:val="28"/>
          <w:szCs w:val="28"/>
        </w:rPr>
        <w:t xml:space="preserve">.Кузь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бöжа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сьöд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юра,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еджыд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морöса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)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2.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Бöжыс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крукыля-увтö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гора? (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)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3</w:t>
      </w:r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öшинь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öдзöс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тырыс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горнича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öгуреч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)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4</w:t>
      </w:r>
      <w:r w:rsidRPr="00514195">
        <w:rPr>
          <w:rFonts w:ascii="Times New Roman" w:hAnsi="Times New Roman" w:cs="Times New Roman"/>
          <w:sz w:val="28"/>
          <w:szCs w:val="28"/>
        </w:rPr>
        <w:t xml:space="preserve">.Мича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нывка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пукалö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керкаын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кöсаыс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ывлаын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)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5</w:t>
      </w:r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Сизимдас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платтьö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новлö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кизь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овлы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 (капуста)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туй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вомöн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олöны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öта-мöдсö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аддзыны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синъяс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)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Но и челядь!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Öти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нöдкыв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эг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вермы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тöмавны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Тöдмал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нöдкывъяссö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 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янöс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кос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мыръясö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сись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пуясö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пöрт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7EB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югöртö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Тэ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кöсйысьын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F47EB">
        <w:rPr>
          <w:rFonts w:ascii="Times New Roman" w:hAnsi="Times New Roman" w:cs="Times New Roman"/>
          <w:b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Энлы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энлы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Виччысьлöй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ставыс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Эм менам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дозмук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0278">
        <w:rPr>
          <w:rFonts w:ascii="Times New Roman" w:hAnsi="Times New Roman" w:cs="Times New Roman"/>
          <w:sz w:val="28"/>
          <w:szCs w:val="28"/>
        </w:rPr>
        <w:t>йöн</w:t>
      </w:r>
      <w:proofErr w:type="spellEnd"/>
      <w:r w:rsidR="0020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7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20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78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200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78">
        <w:rPr>
          <w:rFonts w:ascii="Times New Roman" w:hAnsi="Times New Roman" w:cs="Times New Roman"/>
          <w:sz w:val="28"/>
          <w:szCs w:val="28"/>
        </w:rPr>
        <w:t>тöд</w:t>
      </w:r>
      <w:proofErr w:type="spellEnd"/>
      <w:r w:rsidR="0020027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00278">
        <w:rPr>
          <w:rFonts w:ascii="Times New Roman" w:hAnsi="Times New Roman" w:cs="Times New Roman"/>
          <w:sz w:val="28"/>
          <w:szCs w:val="28"/>
        </w:rPr>
        <w:t>Гусявл</w:t>
      </w:r>
      <w:r w:rsidR="00200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важöн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йöзлысь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 с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дзи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куйлö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 Т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гашкö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тöданныд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шусьöны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6460C" w:rsidRPr="003945C3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Вöрса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показывает старинную утварь: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пöдöйнича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гырнич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крынича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пу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паньяс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сов доз,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кöш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кöрöб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Тöдöны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челядь,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шусьöы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дозмукъясыс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3945C3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          Проводится дидактическая игра «Угадай».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Вöрса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показывает предметы, дети отгадывают. В конце игры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Вöрса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хвалит детей и отдаёт Насте огонь на палочке.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Аттьö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тэныд</w:t>
      </w:r>
      <w:proofErr w:type="spellEnd"/>
      <w:r w:rsidR="00200278">
        <w:rPr>
          <w:rFonts w:ascii="Times New Roman" w:hAnsi="Times New Roman" w:cs="Times New Roman"/>
          <w:sz w:val="28"/>
          <w:szCs w:val="28"/>
        </w:rPr>
        <w:t>,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Бур тэ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вöлöмыд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абу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лёк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йöзыс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шуö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обращается к детям)- Челядь,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босьтамöй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аскöд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сиктö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Наста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ордö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гöститны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чöскыд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нянь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пöжала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чöсмöдла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пöсь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тшайöн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юктöда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. Тэ,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тшай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самöварысь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эн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кöнкö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юлыв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Эг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на. Менам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юаныс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шорысь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кöдзыд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сёяныс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тшак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вотöс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Анна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тьöт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Челядь,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мунамöй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сиктö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F6460C" w:rsidRPr="003945C3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200278">
        <w:rPr>
          <w:rFonts w:ascii="Times New Roman" w:hAnsi="Times New Roman" w:cs="Times New Roman"/>
          <w:i/>
          <w:sz w:val="28"/>
          <w:szCs w:val="28"/>
        </w:rPr>
        <w:t xml:space="preserve">фонограмму </w:t>
      </w:r>
      <w:proofErr w:type="spellStart"/>
      <w:r w:rsidR="00200278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="00200278">
        <w:rPr>
          <w:rFonts w:ascii="Times New Roman" w:hAnsi="Times New Roman" w:cs="Times New Roman"/>
          <w:i/>
          <w:sz w:val="28"/>
          <w:szCs w:val="28"/>
        </w:rPr>
        <w:t xml:space="preserve"> народной </w:t>
      </w:r>
      <w:proofErr w:type="gramStart"/>
      <w:r w:rsidRPr="003945C3">
        <w:rPr>
          <w:rFonts w:ascii="Times New Roman" w:hAnsi="Times New Roman" w:cs="Times New Roman"/>
          <w:i/>
          <w:sz w:val="28"/>
          <w:szCs w:val="28"/>
        </w:rPr>
        <w:t>музык</w:t>
      </w:r>
      <w:r w:rsidR="0020027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3945C3">
        <w:rPr>
          <w:rFonts w:ascii="Times New Roman" w:hAnsi="Times New Roman" w:cs="Times New Roman"/>
          <w:i/>
          <w:sz w:val="28"/>
          <w:szCs w:val="28"/>
        </w:rPr>
        <w:t xml:space="preserve"> все</w:t>
      </w:r>
      <w:proofErr w:type="gram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идут в деревню. Там дети играют на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музыкальных инструментах. Ваня с Настей пляшут, Анна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тьöт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печет рыбники, угощает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Вöрсу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. В конце развлечения все садятся за стол и пьют чай с рыбниками.</w:t>
      </w: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6460C" w:rsidRPr="00514195" w:rsidRDefault="00F6460C" w:rsidP="00F6460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7783" w:rsidRDefault="00037783"/>
    <w:sectPr w:rsidR="0003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5A"/>
    <w:rsid w:val="00037783"/>
    <w:rsid w:val="00200278"/>
    <w:rsid w:val="007F445A"/>
    <w:rsid w:val="009265C0"/>
    <w:rsid w:val="00F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7513"/>
  <w15:chartTrackingRefBased/>
  <w15:docId w15:val="{35FAC353-D246-48A7-8EEF-9ED85C9C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2017-03-31T10:44:00Z</dcterms:created>
  <dcterms:modified xsi:type="dcterms:W3CDTF">2017-03-31T11:04:00Z</dcterms:modified>
</cp:coreProperties>
</file>